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E73" w:rsidRPr="00E96D76" w:rsidRDefault="00D96E73" w:rsidP="00D96E73">
      <w:pPr>
        <w:rPr>
          <w:b/>
          <w:i/>
        </w:rPr>
      </w:pPr>
      <w:r w:rsidRPr="00E96D76">
        <w:rPr>
          <w:b/>
          <w:i/>
        </w:rPr>
        <w:t>Hydrostatische balans, V09295</w:t>
      </w:r>
    </w:p>
    <w:p w:rsidR="00D96E73" w:rsidRPr="00E96D76" w:rsidRDefault="00D96E73" w:rsidP="00D96E73">
      <w:r w:rsidRPr="00E96D76">
        <w:t xml:space="preserve">Er is weinig verkeerd aan het verhaal in Adlib, er is wél een grote misser in de opstelling (naast het feit dat het ding niet in balans is). De messingen wijzer die voor de kijker rechtsvoor aan de grote horizontale houten plaat is bevestigd, hoort </w:t>
      </w:r>
      <w:r w:rsidRPr="00E96D76">
        <w:rPr>
          <w:i/>
        </w:rPr>
        <w:t xml:space="preserve">onder </w:t>
      </w:r>
      <w:r w:rsidRPr="00E96D76">
        <w:t xml:space="preserve">de plaat te zitten, niet erboven. Zie hiervoor ’s Gravesande’s </w:t>
      </w:r>
      <w:r w:rsidRPr="00E96D76">
        <w:rPr>
          <w:i/>
        </w:rPr>
        <w:t>Physices Elementa</w:t>
      </w:r>
      <w:r w:rsidRPr="00E96D76">
        <w:t xml:space="preserve">, 3de editie, 1742, Vol. I, (hierna </w:t>
      </w:r>
      <w:r w:rsidRPr="00E96D76">
        <w:rPr>
          <w:i/>
        </w:rPr>
        <w:t>PE</w:t>
      </w:r>
      <w:r w:rsidRPr="00E96D76">
        <w:t>, 1742), plaat 52. Deze wijzer is, samen met het missende gekalibreerde staafje, hetgeen waaraan de meting wordt afgelezen, en is dus van groot belang voor het instrument. Overigens komt de wijzer die jullie hebben niet volledig overeen met de afbeelding, ik denk dat het een latere toevoeging is. Daarnaast ontbreekt op de lijst van missende onderdelen nog het schroefmechanisme waarmee de hoogte van de balans gecontroleerd kan worden (plaat 52, figuur 3).</w:t>
      </w:r>
    </w:p>
    <w:p w:rsidR="00D96E73" w:rsidRPr="00E96D76" w:rsidRDefault="00D96E73" w:rsidP="00D96E73">
      <w:r w:rsidRPr="00E96D76">
        <w:tab/>
        <w:t>Wat zeker nog toegevoegd mag worden aan het verhaal aan Adlib, is dat deze hydrostatische balans waarschijnlijk de meest precieze weegschaal van de achttiende eeuw was. Het is met recht een topstuk in de ’s Gravesande-collectie, maar jullie schijnen zelf nauwelijks te weten waarom! Zoals ’s Gravesande beschrijft, kan hij gewichten van 3 à 4 ‘unciis’, ca. 100 gram met het hydrostatische element tot op een nauwkeurigheid van 1/100 ‘grano’ meten, waarbij een grano ca. 50 mg is. (</w:t>
      </w:r>
      <w:r w:rsidRPr="00E96D76">
        <w:rPr>
          <w:i/>
        </w:rPr>
        <w:t>PE</w:t>
      </w:r>
      <w:r w:rsidRPr="00E96D76">
        <w:t xml:space="preserve">, 1742, paragraaf 1520-1536). Dit betekent dus dat hij een object van 100 gram kan meten op een nauwkeurigheid van 0.5 microgram, een precieze waarvoor je volgens mij zelfs tegenwoordig nog een professionele balans nodig hebt (en die je bij particulieren waarschijnlijk alleen vindt in een drugslaboratorium). Een google-zoektocht leerde mij verder dat men in de achttiende eeuw zeer goed op de hoogte was van de balans van ’s Gravesande, er zijn behoorlijk wat verwijzingen met naam en toenaam naar dit apparaat te vinden. </w:t>
      </w:r>
    </w:p>
    <w:p w:rsidR="00D96E73" w:rsidRPr="00E96D76" w:rsidRDefault="00D96E73" w:rsidP="00D96E73">
      <w:pPr>
        <w:ind w:firstLine="708"/>
      </w:pPr>
      <w:r w:rsidRPr="00E96D76">
        <w:t>Een leuke moderne quote uit “</w:t>
      </w:r>
      <w:r w:rsidRPr="00E96D76">
        <w:rPr>
          <w:lang w:val="en-GB"/>
        </w:rPr>
        <w:t>Balances: Instruments, Manufacturers, History”, Robens et. al., Springer, 2014, p. 550: “Disregarding few exceptions the relative resolution was 10−4 until the end of the 18th century. Such an exception was the Netherlands physics professor Willem Jacob ’s Gravesande (1688–1742). He constructed a hydrostatic balance with a load capacity of about 100 g and improved its sensitivity by observing the deflection to a relative resolution of 10−5.”</w:t>
      </w:r>
      <w:r w:rsidRPr="00E96D76">
        <w:t xml:space="preserve"> Helaas mist goede bronvermelding hier, maar het getal klopt en het ligt zeer voor de hand dat de literatuur dezelfde als in Adlib is, namelijk Jenneman, 1983 (zie het voorwoord van Robens et. al.). Ik heb het artikel van Jenneman tot nu toe helaas niet te pakken kunnen krijgen.</w:t>
      </w:r>
    </w:p>
    <w:p w:rsidR="00D96E73" w:rsidRPr="00E96D76" w:rsidRDefault="00D96E73" w:rsidP="00D96E73">
      <w:pPr>
        <w:ind w:firstLine="708"/>
      </w:pPr>
      <w:r w:rsidRPr="00E96D76">
        <w:t xml:space="preserve">Aardig detail, om de dichtheden van metalen à la Archimedes te bepalen, gebruikt ’s Gravesande </w:t>
      </w:r>
      <w:r w:rsidRPr="00E96D76">
        <w:rPr>
          <w:i/>
        </w:rPr>
        <w:t>niet</w:t>
      </w:r>
      <w:r w:rsidRPr="00E96D76">
        <w:t xml:space="preserve"> deze balans, maar zijn hydrometer. Het Archimedes-principe, dichtheid kan gevonden worden uit het volume van het verplaatste water, volgt wel uit de experimenten met de balans.</w:t>
      </w:r>
    </w:p>
    <w:p w:rsidR="00B6522B" w:rsidRDefault="00B6522B"/>
    <w:p w:rsidR="00D96E73" w:rsidRPr="00E96D76" w:rsidRDefault="00D96E73" w:rsidP="00D96E73">
      <w:pPr>
        <w:rPr>
          <w:i/>
        </w:rPr>
      </w:pPr>
      <w:r w:rsidRPr="00E96D76">
        <w:rPr>
          <w:i/>
        </w:rPr>
        <w:t>Jip van Besouw, 24 december 2015</w:t>
      </w:r>
    </w:p>
    <w:p w:rsidR="00D96E73" w:rsidRDefault="00D96E73">
      <w:bookmarkStart w:id="0" w:name="_GoBack"/>
      <w:bookmarkEnd w:id="0"/>
    </w:p>
    <w:sectPr w:rsidR="00D96E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E73"/>
    <w:rsid w:val="00B6522B"/>
    <w:rsid w:val="00C65DFB"/>
    <w:rsid w:val="00D96E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sz w:val="22"/>
        <w:szCs w:val="22"/>
        <w:lang w:val="nl-NL" w:eastAsia="en-US" w:bidi="ar-SA"/>
      </w:rPr>
    </w:rPrDefault>
    <w:pPrDefault>
      <w:pPr>
        <w:spacing w:after="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96E73"/>
    <w:pPr>
      <w:spacing w:after="0" w:line="264" w:lineRule="auto"/>
      <w:jc w:val="both"/>
    </w:pPr>
    <w:rPr>
      <w:rFonts w:ascii="Times New Roman" w:eastAsiaTheme="minorHAnsi" w:hAnsi="Times New Roman" w:cstheme="minorBid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sz w:val="22"/>
        <w:szCs w:val="22"/>
        <w:lang w:val="nl-NL" w:eastAsia="en-US" w:bidi="ar-SA"/>
      </w:rPr>
    </w:rPrDefault>
    <w:pPrDefault>
      <w:pPr>
        <w:spacing w:after="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96E73"/>
    <w:pPr>
      <w:spacing w:after="0" w:line="264" w:lineRule="auto"/>
      <w:jc w:val="both"/>
    </w:pPr>
    <w:rPr>
      <w:rFonts w:ascii="Times New Roman" w:eastAsiaTheme="minorHAnsi" w:hAnsi="Times New Roman" w:cstheme="minorBid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451</Words>
  <Characters>2486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Museum Boerhaave</Company>
  <LinksUpToDate>false</LinksUpToDate>
  <CharactersWithSpaces>2932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Gerdine van den Dool</dc:creator>
  <cp:lastModifiedBy>Gerdine van den Dool</cp:lastModifiedBy>
  <cp:revision>1</cp:revision>
  <dcterms:created xsi:type="dcterms:W3CDTF">2015-12-28T13:09:00Z</dcterms:created>
  <dcterms:modified xsi:type="dcterms:W3CDTF">2015-12-28T13:11:00Z</dcterms:modified>
</cp:coreProperties>
</file>